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1EEC">
      <w:pPr>
        <w:jc w:val="center"/>
        <w:rPr>
          <w:rFonts w:hint="eastAsia" w:ascii="汉仪行楷简" w:hAnsi="汉仪行楷简" w:eastAsia="汉仪行楷简" w:cs="汉仪行楷简"/>
          <w:sz w:val="56"/>
          <w:szCs w:val="72"/>
          <w:lang w:val="en-US" w:eastAsia="zh-CN"/>
        </w:rPr>
      </w:pPr>
      <w:r>
        <w:rPr>
          <w:rFonts w:hint="eastAsia" w:ascii="汉仪行楷简" w:hAnsi="汉仪行楷简" w:eastAsia="汉仪行楷简" w:cs="汉仪行楷简"/>
          <w:sz w:val="56"/>
          <w:szCs w:val="72"/>
          <w:lang w:val="en-US" w:eastAsia="zh-CN"/>
        </w:rPr>
        <w:t>口腔客户信息登记表</w:t>
      </w:r>
    </w:p>
    <w:p w14:paraId="35B6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jc w:val="lef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尊敬的客户，麻烦请您如实填写以下信息，这些资料是专业、正规的口腔服务所需的基本信息，对做好治疗和以后的病例回访有重要作用！</w:t>
      </w:r>
    </w:p>
    <w:p w14:paraId="382D751F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28DA50D2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姓名：                性别：□男  □女  出生年月日：             电话：</w:t>
      </w:r>
    </w:p>
    <w:p w14:paraId="367D7377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□满18岁             □未满18岁     （监护人姓名：             电话：              ）</w:t>
      </w:r>
    </w:p>
    <w:p w14:paraId="7F8A91B9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家庭住址：</w:t>
      </w:r>
    </w:p>
    <w:p w14:paraId="708C2536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工作单位：</w:t>
      </w:r>
    </w:p>
    <w:p w14:paraId="558B6959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来源：□家庭       □朋友介绍   □路过    □户外广告    □网络    □报纸    □家住附近</w:t>
      </w:r>
    </w:p>
    <w:p w14:paraId="01BD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□公司附近   □咨询电话</w:t>
      </w: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□其他</w:t>
      </w:r>
    </w:p>
    <w:p w14:paraId="4B194CE1">
      <w:pPr>
        <w:jc w:val="left"/>
        <w:rPr>
          <w:rFonts w:hint="eastAsia" w:ascii="黑体" w:hAnsi="黑体" w:eastAsia="黑体" w:cs="黑体"/>
          <w:spacing w:val="-6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主诉：□</w:t>
      </w:r>
      <w:r>
        <w:rPr>
          <w:rFonts w:hint="eastAsia" w:ascii="黑体" w:hAnsi="黑体" w:eastAsia="黑体" w:cs="黑体"/>
          <w:spacing w:val="-6"/>
          <w:sz w:val="21"/>
          <w:szCs w:val="21"/>
          <w:lang w:val="en-US" w:eastAsia="zh-CN"/>
        </w:rPr>
        <w:t>Consult咨询  □F/U检查/复诊  □Sop洁牙  □Porio牙周病/牙龈肿痛出血  □Pain牙疼痛</w:t>
      </w:r>
    </w:p>
    <w:p w14:paraId="72BFE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□OD/Filling补牙，充填   □Blasting/bt喷砂美白   □Blenching/bc冷光美白</w:t>
      </w:r>
    </w:p>
    <w:p w14:paraId="1460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□dental trauma/DT牙齿外伤   □tooth mobility/TM牙齿松动   □Extraction/EXT拔牙</w:t>
      </w:r>
    </w:p>
    <w:p w14:paraId="34D87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□orth正畸/矫正   □IMP种植牙   □Crown牙冠   □Brige桥体</w:t>
      </w:r>
    </w:p>
    <w:p w14:paraId="5F715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□veneer/ve瓷贴面   □lnlay/onlay嵌体/高嵌体</w:t>
      </w:r>
    </w:p>
    <w:p w14:paraId="1A65A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□RPD局部活动义齿   □/FD全口义齿   □other其他</w:t>
      </w:r>
    </w:p>
    <w:p w14:paraId="11317FEA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身体状况：□健康     □怀孕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个月     □哺乳期</w:t>
      </w:r>
    </w:p>
    <w:p w14:paraId="52949743">
      <w:pPr>
        <w:ind w:firstLine="1050" w:firstLineChars="50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□心脏病  类型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时间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□高血压 数值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时间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</w:p>
    <w:p w14:paraId="046D6D32">
      <w:pPr>
        <w:ind w:firstLine="1050" w:firstLineChars="50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□糖尿病  类型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时间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□血液病 类型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时间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</w:p>
    <w:p w14:paraId="372DB6D7">
      <w:pPr>
        <w:ind w:firstLine="1050" w:firstLineChars="50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□肾病    类型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时间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□脑卒中 类型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时间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</w:t>
      </w:r>
    </w:p>
    <w:p w14:paraId="723EF362">
      <w:pPr>
        <w:ind w:firstLine="1050" w:firstLineChars="50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□其他</w:t>
      </w:r>
    </w:p>
    <w:p w14:paraId="7EAB47DA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过敏史：□是   □药物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□食物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□其他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     </w:t>
      </w:r>
    </w:p>
    <w:p w14:paraId="719F0AA4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是否注射过局部麻醉：□是     □感觉不适     □无不适     □否认</w:t>
      </w:r>
    </w:p>
    <w:p w14:paraId="2C054C7D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是否拔过牙：□是     □有异常或出血不止     □无不适     □否认</w:t>
      </w:r>
    </w:p>
    <w:p w14:paraId="4CA9BB83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是否吸烟喝酒：□烟：    □是    □重度依赖    □轻度依赖    □偶尔    □否认</w:t>
      </w:r>
    </w:p>
    <w:p w14:paraId="02175917">
      <w:pPr>
        <w:ind w:firstLine="1470" w:firstLineChars="70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□酒：    □是    □重度依赖    □轻度依赖    □偶尔    □否认</w:t>
      </w:r>
    </w:p>
    <w:p w14:paraId="759C9C76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tbl>
      <w:tblPr>
        <w:tblStyle w:val="5"/>
        <w:tblpPr w:leftFromText="180" w:rightFromText="180" w:vertAnchor="text" w:horzAnchor="page" w:tblpX="4592" w:tblpY="270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14"/>
        <w:gridCol w:w="2268"/>
      </w:tblGrid>
      <w:tr w14:paraId="04AB3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 w14:paraId="6B923D7A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牙位：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top"/>
          </w:tcPr>
          <w:p w14:paraId="376734A0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诊断：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5F4DD9F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方案：</w:t>
            </w:r>
          </w:p>
        </w:tc>
      </w:tr>
    </w:tbl>
    <w:p w14:paraId="052D7028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检查及治疗方案：</w:t>
      </w:r>
    </w:p>
    <w:p w14:paraId="13666EC2">
      <w:pPr>
        <w:jc w:val="left"/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</w:pPr>
      <w:r>
        <w:drawing>
          <wp:inline distT="0" distB="0" distL="114300" distR="114300">
            <wp:extent cx="1946275" cy="2462530"/>
            <wp:effectExtent l="0" t="0" r="4445" b="635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F52CA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66874D08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4842090A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主治医师：                                检查日期：</w:t>
      </w:r>
    </w:p>
    <w:sectPr>
      <w:pgSz w:w="11906" w:h="16838"/>
      <w:pgMar w:top="1134" w:right="1417" w:bottom="1134" w:left="1417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CA3432-7DD2-47F0-B6B7-3B1E2251DB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行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短暂失忆拼音体">
    <w:panose1 w:val="00000506000000000000"/>
    <w:charset w:val="86"/>
    <w:family w:val="auto"/>
    <w:pitch w:val="default"/>
    <w:sig w:usb0="00000001" w:usb1="08070010" w:usb2="00000016" w:usb3="00000000" w:csb0="00040000" w:csb1="00000000"/>
  </w:font>
  <w:font w:name="站酷小薇LOGO体">
    <w:panose1 w:val="02010600010101010101"/>
    <w:charset w:val="80"/>
    <w:family w:val="auto"/>
    <w:pitch w:val="default"/>
    <w:sig w:usb0="00000283" w:usb1="080F0C10" w:usb2="00000012" w:usb3="00000000" w:csb0="00020001" w:csb1="00000000"/>
  </w:font>
  <w:font w:name="汉仪袁体隶书简">
    <w:panose1 w:val="00020600040101010101"/>
    <w:charset w:val="86"/>
    <w:family w:val="auto"/>
    <w:pitch w:val="default"/>
    <w:sig w:usb0="8000003F" w:usb1="0A0F785A" w:usb2="00000016" w:usb3="00000000" w:csb0="0004009F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E264B87E-95CB-4D29-B6E1-72114A8D8141}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B6A8D"/>
    <w:rsid w:val="080C13C2"/>
    <w:rsid w:val="3EBB6A8D"/>
    <w:rsid w:val="45796DB6"/>
    <w:rsid w:val="4FD15F82"/>
    <w:rsid w:val="644411E9"/>
    <w:rsid w:val="699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273</Characters>
  <Lines>0</Lines>
  <Paragraphs>0</Paragraphs>
  <TotalTime>17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2025-04-01T08:42:00Z</dcterms:created>
  <dc:creator>WPS_1718095853</dc:creator>
  <cp:lastModifiedBy>WPS_1718095853</cp:lastModifiedBy>
  <cp:lastPrinted>2025-04-02T01:38:24Z</cp:lastPrinted>
  <dcterms:modified xsi:type="dcterms:W3CDTF">2025-04-02T02:06:15Z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D8BDE6787731445AA7E893B3AEE40450_11</vt:lpwstr>
  </property>
  <property fmtid="{D5CDD505-2E9C-101B-9397-08002B2CF9AE}" pid="4" name="KSOTemplateDocerSaveRecord">
    <vt:lpwstr>eyJoZGlkIjoiYjFjOGJlODgwMjQwOWZlNWQ4ZTQwMTllNGU3YmY3ODAiLCJ1c2VySWQiOiIxNjA2MjM4NDY4In0=</vt:lpwstr>
  </property>
</Properties>
</file>